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CD6E3" w14:textId="77777777" w:rsidR="00A54FC4" w:rsidRPr="00EE6886" w:rsidRDefault="00A54FC4" w:rsidP="00A54FC4">
      <w:pPr>
        <w:spacing w:after="0" w:line="240" w:lineRule="auto"/>
        <w:jc w:val="center"/>
        <w:rPr>
          <w:rFonts w:ascii="Arial" w:hAnsi="Arial" w:cs="Arial"/>
        </w:rPr>
      </w:pPr>
      <w:r w:rsidRPr="00EE6886">
        <w:rPr>
          <w:rFonts w:ascii="Arial" w:hAnsi="Arial" w:cs="Arial"/>
          <w:noProof/>
          <w:lang w:val="en-US"/>
        </w:rPr>
        <w:drawing>
          <wp:inline distT="0" distB="0" distL="0" distR="0" wp14:anchorId="160449DB" wp14:editId="3D920790">
            <wp:extent cx="1440180" cy="2189075"/>
            <wp:effectExtent l="0" t="0" r="7620" b="1905"/>
            <wp:docPr id="2" name="Grafik 2" descr="Bildergebnis für im westen nichts ne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ür im westen nichts neu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70" cy="23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C4">
        <w:rPr>
          <w:noProof/>
          <w:lang w:eastAsia="de-CH"/>
        </w:rPr>
        <w:t xml:space="preserve"> </w:t>
      </w:r>
      <w:r>
        <w:rPr>
          <w:noProof/>
          <w:lang w:val="en-US"/>
        </w:rPr>
        <w:drawing>
          <wp:inline distT="0" distB="0" distL="0" distR="0" wp14:anchorId="2638F136" wp14:editId="718A6C8C">
            <wp:extent cx="2072577" cy="2190115"/>
            <wp:effectExtent l="0" t="0" r="4445" b="635"/>
            <wp:docPr id="1" name="Bild 1" descr="Bildergebnis für erich maria remar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ür erich maria remarqu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88" cy="221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C4">
        <w:rPr>
          <w:noProof/>
          <w:lang w:eastAsia="de-CH"/>
        </w:rPr>
        <w:t xml:space="preserve"> </w:t>
      </w:r>
      <w:r>
        <w:rPr>
          <w:noProof/>
          <w:lang w:val="en-US"/>
        </w:rPr>
        <w:drawing>
          <wp:inline distT="0" distB="0" distL="0" distR="0" wp14:anchorId="66731F15" wp14:editId="697C5BF1">
            <wp:extent cx="1657028" cy="2196465"/>
            <wp:effectExtent l="0" t="0" r="635" b="0"/>
            <wp:docPr id="5" name="Bild 2" descr="Bildergebnis für im westen nichts ne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ildergebnis für im westen nichts neue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228" cy="222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9D0E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37F1ECB7" w14:textId="77777777" w:rsidR="00FD1989" w:rsidRPr="00EE6886" w:rsidRDefault="00FD1989" w:rsidP="00A54FC4">
      <w:pPr>
        <w:spacing w:after="0" w:line="240" w:lineRule="auto"/>
        <w:rPr>
          <w:rFonts w:ascii="Arial" w:hAnsi="Arial" w:cs="Arial"/>
        </w:rPr>
      </w:pPr>
    </w:p>
    <w:p w14:paraId="5712FF06" w14:textId="77777777" w:rsidR="00A54FC4" w:rsidRPr="00A54FC4" w:rsidRDefault="00A54FC4" w:rsidP="00A54FC4">
      <w:pPr>
        <w:spacing w:after="0" w:line="240" w:lineRule="auto"/>
        <w:jc w:val="center"/>
        <w:rPr>
          <w:rFonts w:ascii="Arial" w:hAnsi="Arial" w:cs="Arial"/>
          <w:b/>
          <w:sz w:val="40"/>
          <w:szCs w:val="36"/>
        </w:rPr>
      </w:pPr>
      <w:r w:rsidRPr="00A54FC4">
        <w:rPr>
          <w:rFonts w:ascii="Arial" w:hAnsi="Arial" w:cs="Arial"/>
          <w:b/>
          <w:sz w:val="40"/>
          <w:szCs w:val="36"/>
        </w:rPr>
        <w:t>Erich Maria Remarque – Im Westen nichts Neues</w:t>
      </w:r>
    </w:p>
    <w:p w14:paraId="0ECE5B28" w14:textId="77777777" w:rsidR="00FD1989" w:rsidRDefault="00FD1989" w:rsidP="00A54FC4">
      <w:pPr>
        <w:spacing w:after="0" w:line="240" w:lineRule="auto"/>
        <w:rPr>
          <w:rFonts w:ascii="Arial" w:hAnsi="Arial" w:cs="Arial"/>
          <w:b/>
          <w:sz w:val="32"/>
        </w:rPr>
      </w:pPr>
    </w:p>
    <w:p w14:paraId="1D8BB612" w14:textId="77777777" w:rsidR="00A54FC4" w:rsidRPr="00A54FC4" w:rsidRDefault="00A54FC4" w:rsidP="00A54FC4">
      <w:pPr>
        <w:spacing w:after="0" w:line="240" w:lineRule="auto"/>
        <w:rPr>
          <w:rFonts w:ascii="Arial" w:hAnsi="Arial" w:cs="Arial"/>
          <w:u w:val="single"/>
        </w:rPr>
      </w:pPr>
      <w:r w:rsidRPr="00A54FC4">
        <w:rPr>
          <w:rFonts w:ascii="Arial" w:hAnsi="Arial" w:cs="Arial"/>
          <w:b/>
          <w:sz w:val="32"/>
          <w:u w:val="single"/>
        </w:rPr>
        <w:t>Geschichtliche Einordnung</w:t>
      </w:r>
    </w:p>
    <w:p w14:paraId="13D48E48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5C632D68" w14:textId="77777777" w:rsidR="0024210E" w:rsidRDefault="0024210E" w:rsidP="00A54FC4">
      <w:pPr>
        <w:spacing w:after="0" w:line="240" w:lineRule="auto"/>
        <w:rPr>
          <w:rFonts w:ascii="Arial" w:hAnsi="Arial" w:cs="Arial"/>
        </w:rPr>
      </w:pPr>
    </w:p>
    <w:p w14:paraId="63D1D309" w14:textId="77777777" w:rsidR="00A54FC4" w:rsidRPr="00905A95" w:rsidRDefault="008764DB" w:rsidP="00A54FC4">
      <w:pPr>
        <w:pStyle w:val="Listenabsatz"/>
        <w:numPr>
          <w:ilvl w:val="0"/>
          <w:numId w:val="1"/>
        </w:numPr>
        <w:spacing w:after="0" w:line="240" w:lineRule="auto"/>
        <w:ind w:left="426"/>
        <w:contextualSpacing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Erster Leseeindruck / </w:t>
      </w:r>
      <w:r w:rsidR="00A54FC4">
        <w:rPr>
          <w:rFonts w:ascii="Arial" w:hAnsi="Arial" w:cs="Arial"/>
          <w:b/>
        </w:rPr>
        <w:t>Titel</w:t>
      </w:r>
      <w:r>
        <w:rPr>
          <w:rFonts w:ascii="Arial" w:hAnsi="Arial" w:cs="Arial"/>
          <w:b/>
        </w:rPr>
        <w:t xml:space="preserve"> </w:t>
      </w:r>
      <w:r w:rsidR="00A54FC4">
        <w:rPr>
          <w:rFonts w:ascii="Arial" w:hAnsi="Arial" w:cs="Arial"/>
          <w:b/>
        </w:rPr>
        <w:t>/</w:t>
      </w:r>
      <w:r>
        <w:rPr>
          <w:rFonts w:ascii="Arial" w:hAnsi="Arial" w:cs="Arial"/>
          <w:b/>
        </w:rPr>
        <w:t xml:space="preserve"> </w:t>
      </w:r>
      <w:r w:rsidR="00A54FC4">
        <w:rPr>
          <w:rFonts w:ascii="Arial" w:hAnsi="Arial" w:cs="Arial"/>
          <w:b/>
        </w:rPr>
        <w:t>Vorwort</w:t>
      </w:r>
    </w:p>
    <w:p w14:paraId="0399DB76" w14:textId="77777777" w:rsidR="00A54FC4" w:rsidRPr="007301FE" w:rsidRDefault="00A54FC4" w:rsidP="00A54FC4">
      <w:pPr>
        <w:spacing w:after="0" w:line="240" w:lineRule="auto"/>
        <w:rPr>
          <w:rFonts w:ascii="Arial" w:hAnsi="Arial" w:cs="Arial"/>
        </w:rPr>
      </w:pPr>
      <w:r w:rsidRPr="007301FE">
        <w:rPr>
          <w:rFonts w:ascii="Arial" w:hAnsi="Arial" w:cs="Arial"/>
        </w:rPr>
        <w:t xml:space="preserve">Analysieren Sie den Titel sowie das Vorwort (S. 5) und beantworten Sie für sich die folgenden Fragen. </w:t>
      </w:r>
    </w:p>
    <w:p w14:paraId="4084F384" w14:textId="77777777" w:rsidR="008764DB" w:rsidRPr="008764DB" w:rsidRDefault="008764DB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Welche Gedanken hat der Anfang des Buches in Ihnen ausgelöst? Welche Fragen haben Sie sich gestellt?</w:t>
      </w:r>
    </w:p>
    <w:p w14:paraId="477EEAE4" w14:textId="77777777" w:rsidR="00A54FC4" w:rsidRPr="00AA5D5A" w:rsidRDefault="00A54FC4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Wie wirken Titel und Vorwort auf Sie? </w:t>
      </w:r>
    </w:p>
    <w:p w14:paraId="6B0601CB" w14:textId="77777777" w:rsidR="00A54FC4" w:rsidRPr="00AA5D5A" w:rsidRDefault="00A54FC4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Welche Erwartungen haben Sie</w:t>
      </w:r>
      <w:r w:rsidR="008764DB">
        <w:rPr>
          <w:rFonts w:ascii="Arial" w:hAnsi="Arial" w:cs="Arial"/>
        </w:rPr>
        <w:t xml:space="preserve"> an die weitere Lektüre</w:t>
      </w:r>
      <w:r>
        <w:rPr>
          <w:rFonts w:ascii="Arial" w:hAnsi="Arial" w:cs="Arial"/>
        </w:rPr>
        <w:t>?</w:t>
      </w:r>
    </w:p>
    <w:p w14:paraId="607FC833" w14:textId="77777777" w:rsidR="00905A95" w:rsidRDefault="00905A95" w:rsidP="00A54FC4">
      <w:pPr>
        <w:spacing w:after="0" w:line="240" w:lineRule="auto"/>
        <w:rPr>
          <w:rFonts w:ascii="Arial" w:hAnsi="Arial" w:cs="Arial"/>
        </w:rPr>
      </w:pPr>
    </w:p>
    <w:p w14:paraId="21302552" w14:textId="77777777" w:rsidR="00FD1989" w:rsidRDefault="00FD1989" w:rsidP="00A54FC4">
      <w:pPr>
        <w:spacing w:after="0" w:line="240" w:lineRule="auto"/>
        <w:rPr>
          <w:rFonts w:ascii="Arial" w:hAnsi="Arial" w:cs="Arial"/>
        </w:rPr>
      </w:pPr>
    </w:p>
    <w:p w14:paraId="4F1477A1" w14:textId="77777777" w:rsidR="005F664D" w:rsidRPr="00FD1989" w:rsidRDefault="005F664D" w:rsidP="00FD1989">
      <w:pPr>
        <w:pStyle w:val="Listenabsatz"/>
        <w:numPr>
          <w:ilvl w:val="0"/>
          <w:numId w:val="1"/>
        </w:numPr>
        <w:spacing w:after="0" w:line="240" w:lineRule="auto"/>
        <w:ind w:left="426"/>
        <w:contextualSpacing w:val="0"/>
        <w:rPr>
          <w:rFonts w:ascii="Arial" w:hAnsi="Arial" w:cs="Arial"/>
          <w:b/>
        </w:rPr>
      </w:pPr>
      <w:r w:rsidRPr="00212211">
        <w:rPr>
          <w:rFonts w:ascii="Arial" w:hAnsi="Arial" w:cs="Arial"/>
          <w:b/>
        </w:rPr>
        <w:t>Lösen Sie folgende Aufträge zu den Kapiteln 1-3 (S. 7-48) zu zweit. Zeit: 30 Minuten.</w:t>
      </w:r>
    </w:p>
    <w:p w14:paraId="5F3E4835" w14:textId="77777777" w:rsidR="00FD1989" w:rsidRDefault="00FD1989" w:rsidP="0024210E">
      <w:pPr>
        <w:pStyle w:val="Listenabsatz"/>
        <w:numPr>
          <w:ilvl w:val="0"/>
          <w:numId w:val="3"/>
        </w:numPr>
        <w:spacing w:after="0" w:line="240" w:lineRule="auto"/>
        <w:ind w:left="709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Charakterisieren Sie Paul Bäumer (in Stichworten).</w:t>
      </w:r>
    </w:p>
    <w:p w14:paraId="73650898" w14:textId="77777777" w:rsidR="00E65CBE" w:rsidRDefault="00E65CBE" w:rsidP="00E65CBE">
      <w:pPr>
        <w:pStyle w:val="Listenabsatz"/>
        <w:spacing w:after="0" w:line="240" w:lineRule="auto"/>
        <w:ind w:left="709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19 Jahre, Schüler, Soldat, Dichter, Träumer, Philosoph, hilfsbereit, familiärer Mensch, keine Zukunft,  </w:t>
      </w:r>
    </w:p>
    <w:p w14:paraId="4B9427E5" w14:textId="3BD3A126" w:rsidR="00DE741C" w:rsidRPr="00DE741C" w:rsidRDefault="00DE741C" w:rsidP="00DE741C">
      <w:pPr>
        <w:pStyle w:val="Listenabsatz"/>
        <w:spacing w:after="0" w:line="240" w:lineRule="auto"/>
        <w:ind w:left="709"/>
        <w:contextualSpacing w:val="0"/>
        <w:rPr>
          <w:rFonts w:ascii="Arial" w:hAnsi="Arial" w:cs="Arial"/>
        </w:rPr>
      </w:pPr>
    </w:p>
    <w:p w14:paraId="0607AC47" w14:textId="77777777" w:rsidR="00126A9E" w:rsidRPr="00126A9E" w:rsidRDefault="00126A9E" w:rsidP="00126A9E">
      <w:pPr>
        <w:spacing w:after="0" w:line="240" w:lineRule="auto"/>
        <w:rPr>
          <w:rFonts w:ascii="Arial" w:hAnsi="Arial" w:cs="Arial"/>
        </w:rPr>
      </w:pPr>
    </w:p>
    <w:p w14:paraId="6F68D969" w14:textId="77777777" w:rsidR="005F664D" w:rsidRDefault="005F664D" w:rsidP="0024210E">
      <w:pPr>
        <w:pStyle w:val="Listenabsatz"/>
        <w:numPr>
          <w:ilvl w:val="0"/>
          <w:numId w:val="3"/>
        </w:numPr>
        <w:spacing w:after="0" w:line="240" w:lineRule="auto"/>
        <w:ind w:left="709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Die Erzählperspektive des Autors ist meist das „Wir“. </w:t>
      </w:r>
    </w:p>
    <w:p w14:paraId="24698523" w14:textId="2F5690E8" w:rsidR="005F664D" w:rsidRDefault="005F664D" w:rsidP="0024210E">
      <w:pPr>
        <w:pStyle w:val="Listenabsatz"/>
        <w:numPr>
          <w:ilvl w:val="0"/>
          <w:numId w:val="6"/>
        </w:numPr>
        <w:spacing w:after="0" w:line="240" w:lineRule="auto"/>
        <w:contextualSpacing w:val="0"/>
        <w:rPr>
          <w:rFonts w:ascii="Arial" w:hAnsi="Arial" w:cs="Arial"/>
        </w:rPr>
      </w:pPr>
      <w:r w:rsidRPr="00AF546C">
        <w:rPr>
          <w:rFonts w:ascii="Arial" w:hAnsi="Arial" w:cs="Arial"/>
        </w:rPr>
        <w:t xml:space="preserve">Wer </w:t>
      </w:r>
      <w:r>
        <w:rPr>
          <w:rFonts w:ascii="Arial" w:hAnsi="Arial" w:cs="Arial"/>
        </w:rPr>
        <w:t>ist</w:t>
      </w:r>
      <w:r w:rsidRPr="00AF546C">
        <w:rPr>
          <w:rFonts w:ascii="Arial" w:hAnsi="Arial" w:cs="Arial"/>
        </w:rPr>
        <w:t xml:space="preserve"> „wir“?</w:t>
      </w:r>
      <w:r>
        <w:rPr>
          <w:rFonts w:ascii="Arial" w:hAnsi="Arial" w:cs="Arial"/>
        </w:rPr>
        <w:t xml:space="preserve"> Beschreiben Sie – in drei Gruppierungen – stichwortartig</w:t>
      </w:r>
      <w:r w:rsidR="00CE1E8D">
        <w:rPr>
          <w:rFonts w:ascii="Arial" w:hAnsi="Arial" w:cs="Arial"/>
        </w:rPr>
        <w:t xml:space="preserve"> die erwähnten </w:t>
      </w:r>
    </w:p>
    <w:p w14:paraId="2BF3497A" w14:textId="54B87B2E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Verschiedene Bedeutung:</w:t>
      </w:r>
    </w:p>
    <w:p w14:paraId="0F2D378B" w14:textId="5B9132BF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Kasse </w:t>
      </w:r>
    </w:p>
    <w:p w14:paraId="445A6994" w14:textId="09F1EC9C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Kompanie</w:t>
      </w:r>
    </w:p>
    <w:p w14:paraId="0AE5ECB9" w14:textId="5BC2E62F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Soltdaten</w:t>
      </w:r>
    </w:p>
    <w:p w14:paraId="31B73040" w14:textId="6FE2637F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Genderation</w:t>
      </w:r>
    </w:p>
    <w:p w14:paraId="5F05783B" w14:textId="6F33BDFE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Kat steht meistens ausserhalb des Wir ist aber trotzdem eine sehr wichtige Person</w:t>
      </w:r>
    </w:p>
    <w:p w14:paraId="6C54BD60" w14:textId="77777777" w:rsidR="00CE1E8D" w:rsidRDefault="00CE1E8D" w:rsidP="00CE1E8D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</w:p>
    <w:p w14:paraId="7F254A15" w14:textId="77777777" w:rsidR="005F664D" w:rsidRDefault="005F664D" w:rsidP="0024210E">
      <w:pPr>
        <w:pStyle w:val="Listenabsatz"/>
        <w:numPr>
          <w:ilvl w:val="0"/>
          <w:numId w:val="6"/>
        </w:numPr>
        <w:spacing w:after="0" w:line="240" w:lineRule="auto"/>
        <w:contextualSpacing w:val="0"/>
        <w:rPr>
          <w:rFonts w:ascii="Arial" w:hAnsi="Arial" w:cs="Arial"/>
        </w:rPr>
      </w:pPr>
      <w:r w:rsidRPr="00EE7FD5">
        <w:rPr>
          <w:rFonts w:ascii="Arial" w:hAnsi="Arial" w:cs="Arial"/>
        </w:rPr>
        <w:t>Welche Rolle spielt das „wir“ am Anfang des Romans?</w:t>
      </w:r>
    </w:p>
    <w:p w14:paraId="5497F493" w14:textId="48BA6F29" w:rsidR="0024210E" w:rsidRDefault="00CE1E8D" w:rsidP="0024210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Sehr wichtig man macht alles zusammen und hat wenig Privatsphäre, ohne dass wir kann kein Krieg gewonnen werden.</w:t>
      </w:r>
    </w:p>
    <w:p w14:paraId="648E896F" w14:textId="77777777" w:rsidR="00E65CBE" w:rsidRDefault="00E65CBE" w:rsidP="0024210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</w:p>
    <w:p w14:paraId="4B3B65F4" w14:textId="77777777" w:rsidR="00E65CBE" w:rsidRDefault="008A069F" w:rsidP="00E65CB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(</w:t>
      </w:r>
      <w:r w:rsidR="00E65CBE">
        <w:rPr>
          <w:rFonts w:ascii="Arial" w:hAnsi="Arial" w:cs="Arial"/>
        </w:rPr>
        <w:t>Katczinsky</w:t>
      </w:r>
      <w:r>
        <w:rPr>
          <w:rFonts w:ascii="Arial" w:hAnsi="Arial" w:cs="Arial"/>
        </w:rPr>
        <w:t>)</w:t>
      </w:r>
      <w:r w:rsidR="00E65CBE">
        <w:rPr>
          <w:rFonts w:ascii="Arial" w:hAnsi="Arial" w:cs="Arial"/>
        </w:rPr>
        <w:t xml:space="preserve">: findet immer Essen, hat den sechsten Sinn, Haupt der Gruppe, zäh, schlau, gerissen, 40i, blaue Augen, hängende Schultern </w:t>
      </w:r>
      <w:r w:rsidR="00E65CBE" w:rsidRPr="00E65CBE">
        <w:rPr>
          <w:rFonts w:ascii="Arial" w:hAnsi="Arial" w:cs="Arial"/>
        </w:rPr>
        <w:tab/>
      </w:r>
    </w:p>
    <w:p w14:paraId="40C31A6E" w14:textId="77777777" w:rsidR="00E65CBE" w:rsidRPr="008A069F" w:rsidRDefault="008A069F" w:rsidP="008A069F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Albert </w:t>
      </w:r>
      <w:r w:rsidR="00E65CBE" w:rsidRPr="00E65CBE">
        <w:rPr>
          <w:rFonts w:ascii="Arial" w:hAnsi="Arial" w:cs="Arial"/>
        </w:rPr>
        <w:t>Kropp</w:t>
      </w:r>
      <w:r>
        <w:rPr>
          <w:rFonts w:ascii="Arial" w:hAnsi="Arial" w:cs="Arial"/>
        </w:rPr>
        <w:t>: klarer Denker, selben Klasse wie Bäumler</w:t>
      </w:r>
      <w:r w:rsidR="00E65CBE" w:rsidRPr="008A069F">
        <w:rPr>
          <w:rFonts w:ascii="Arial" w:hAnsi="Arial" w:cs="Arial"/>
        </w:rPr>
        <w:tab/>
      </w:r>
    </w:p>
    <w:p w14:paraId="17D9D12B" w14:textId="77777777" w:rsidR="00E65CBE" w:rsidRPr="008A069F" w:rsidRDefault="00E65CBE" w:rsidP="008A069F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 w:rsidRPr="00E65CBE">
        <w:rPr>
          <w:rFonts w:ascii="Arial" w:hAnsi="Arial" w:cs="Arial"/>
        </w:rPr>
        <w:t>Müller</w:t>
      </w:r>
      <w:r w:rsidR="008A069F">
        <w:rPr>
          <w:rFonts w:ascii="Arial" w:hAnsi="Arial" w:cs="Arial"/>
        </w:rPr>
        <w:t>: träumt von Schulexamen, lehrt Physik im Graben</w:t>
      </w:r>
      <w:r w:rsidRPr="008A069F">
        <w:rPr>
          <w:rFonts w:ascii="Arial" w:hAnsi="Arial" w:cs="Arial"/>
        </w:rPr>
        <w:tab/>
      </w:r>
      <w:r w:rsidRPr="008A069F">
        <w:rPr>
          <w:rFonts w:ascii="Arial" w:hAnsi="Arial" w:cs="Arial"/>
        </w:rPr>
        <w:tab/>
      </w:r>
    </w:p>
    <w:p w14:paraId="1A3A24FB" w14:textId="77777777" w:rsidR="00E65CBE" w:rsidRDefault="008A069F" w:rsidP="00E65CB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Lehr: Vollbart, vorliebe für Mädchen aus dem Offizierspuff, sieht aus wie 40i</w:t>
      </w:r>
      <w:r w:rsidR="00E65CBE" w:rsidRPr="00E65CBE">
        <w:rPr>
          <w:rFonts w:ascii="Arial" w:hAnsi="Arial" w:cs="Arial"/>
        </w:rPr>
        <w:tab/>
      </w:r>
    </w:p>
    <w:p w14:paraId="43A97A2A" w14:textId="77777777" w:rsidR="00E65CBE" w:rsidRPr="008A069F" w:rsidRDefault="00E65CBE" w:rsidP="008A069F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  <w:r w:rsidRPr="008A069F">
        <w:rPr>
          <w:rFonts w:ascii="Arial" w:hAnsi="Arial" w:cs="Arial"/>
        </w:rPr>
        <w:tab/>
      </w:r>
    </w:p>
    <w:p w14:paraId="57C073F3" w14:textId="77777777" w:rsidR="005F664D" w:rsidRDefault="005F664D" w:rsidP="0024210E">
      <w:pPr>
        <w:spacing w:after="0" w:line="240" w:lineRule="auto"/>
        <w:ind w:left="-709"/>
        <w:jc w:val="center"/>
        <w:rPr>
          <w:rFonts w:ascii="Arial" w:hAnsi="Arial" w:cs="Arial"/>
        </w:rPr>
      </w:pPr>
    </w:p>
    <w:p w14:paraId="0D2D1130" w14:textId="77777777" w:rsidR="005F664D" w:rsidRPr="004933AF" w:rsidRDefault="005F664D" w:rsidP="005F664D">
      <w:pPr>
        <w:spacing w:after="0" w:line="240" w:lineRule="auto"/>
        <w:rPr>
          <w:rFonts w:ascii="Arial" w:hAnsi="Arial" w:cs="Arial"/>
          <w:color w:val="FF0000"/>
        </w:rPr>
      </w:pPr>
    </w:p>
    <w:p w14:paraId="14F92519" w14:textId="77777777" w:rsidR="0024210E" w:rsidRDefault="0024210E" w:rsidP="0024210E">
      <w:pPr>
        <w:pStyle w:val="Listenabsatz"/>
        <w:numPr>
          <w:ilvl w:val="0"/>
          <w:numId w:val="3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Welcher Ort und welche Zeit werden im Roman in den ersten drei Kapiteln </w:t>
      </w:r>
      <w:r w:rsidRPr="000E13CD">
        <w:rPr>
          <w:rFonts w:ascii="Arial" w:hAnsi="Arial" w:cs="Arial"/>
        </w:rPr>
        <w:t>beschrieben? Warum macht Remarque hier möglicherweise keine genauen Angaben?</w:t>
      </w:r>
    </w:p>
    <w:p w14:paraId="33475495" w14:textId="77777777" w:rsidR="00CE1E8D" w:rsidRDefault="008A069F" w:rsidP="008A069F">
      <w:pPr>
        <w:pStyle w:val="Listenabsatz"/>
        <w:tabs>
          <w:tab w:val="left" w:pos="4890"/>
        </w:tabs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Kaserne, Latrine, Lazerte, Lager </w:t>
      </w:r>
    </w:p>
    <w:p w14:paraId="3510EE93" w14:textId="60D0A534" w:rsidR="00126A9E" w:rsidRDefault="00CE1E8D" w:rsidP="008A069F">
      <w:pPr>
        <w:pStyle w:val="Listenabsatz"/>
        <w:tabs>
          <w:tab w:val="left" w:pos="4890"/>
        </w:tabs>
        <w:spacing w:after="0" w:line="240" w:lineRule="auto"/>
        <w:ind w:left="108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Keine genauen orte da es keine Rolle spielt es ist überall gleich.</w:t>
      </w:r>
      <w:r w:rsidR="008A069F">
        <w:rPr>
          <w:rFonts w:ascii="Arial" w:hAnsi="Arial" w:cs="Arial"/>
        </w:rPr>
        <w:tab/>
      </w:r>
    </w:p>
    <w:p w14:paraId="659D439C" w14:textId="77777777" w:rsidR="008A069F" w:rsidRPr="00FD1989" w:rsidRDefault="008A069F" w:rsidP="008A069F">
      <w:pPr>
        <w:pStyle w:val="Listenabsatz"/>
        <w:tabs>
          <w:tab w:val="left" w:pos="4890"/>
        </w:tabs>
        <w:spacing w:after="0" w:line="240" w:lineRule="auto"/>
        <w:ind w:left="1080"/>
        <w:contextualSpacing w:val="0"/>
        <w:rPr>
          <w:rFonts w:ascii="Arial" w:hAnsi="Arial" w:cs="Arial"/>
        </w:rPr>
      </w:pPr>
    </w:p>
    <w:p w14:paraId="2F0CAC24" w14:textId="77777777" w:rsidR="00CE1E8D" w:rsidRDefault="0024210E" w:rsidP="0024210E">
      <w:pPr>
        <w:pStyle w:val="Listenabsatz"/>
        <w:numPr>
          <w:ilvl w:val="0"/>
          <w:numId w:val="3"/>
        </w:numPr>
        <w:spacing w:after="0" w:line="240" w:lineRule="auto"/>
        <w:rPr>
          <w:rFonts w:ascii="Arial" w:hAnsi="Arial" w:cs="Arial"/>
        </w:rPr>
      </w:pPr>
      <w:r w:rsidRPr="00CE2C60">
        <w:rPr>
          <w:rFonts w:ascii="Arial" w:hAnsi="Arial" w:cs="Arial"/>
        </w:rPr>
        <w:t>Charakterisieren Sie Himmelstoss (S. 26-29; S. 42-48). Was zeigt die Episode mit Himmelst</w:t>
      </w:r>
      <w:r>
        <w:rPr>
          <w:rFonts w:ascii="Arial" w:hAnsi="Arial" w:cs="Arial"/>
        </w:rPr>
        <w:t>oss, insbesondere in Kapitel 3?</w:t>
      </w:r>
      <w:r w:rsidR="00FF7F1E">
        <w:rPr>
          <w:rFonts w:ascii="Arial" w:hAnsi="Arial" w:cs="Arial"/>
        </w:rPr>
        <w:t xml:space="preserve"> </w:t>
      </w:r>
    </w:p>
    <w:p w14:paraId="5D379914" w14:textId="23AF2706" w:rsidR="0024210E" w:rsidRDefault="00CE1E8D" w:rsidP="00CE1E8D">
      <w:pPr>
        <w:pStyle w:val="Listenabsatz"/>
        <w:spacing w:after="0" w:line="240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Vorlaut, fühlt sich wichtig,</w:t>
      </w:r>
      <w:r w:rsidR="00FF7F1E">
        <w:rPr>
          <w:rFonts w:ascii="Arial" w:hAnsi="Arial" w:cs="Arial"/>
        </w:rPr>
        <w:t xml:space="preserve"> Unteroffizier, Macht ist ihm zu Kopf gestiegen</w:t>
      </w:r>
    </w:p>
    <w:p w14:paraId="210EE355" w14:textId="521442D6" w:rsidR="00CE1E8D" w:rsidRDefault="00CE1E8D" w:rsidP="00CE1E8D">
      <w:pPr>
        <w:pStyle w:val="Listenabsatz"/>
        <w:spacing w:after="0" w:line="240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Klein, Briefträger, vorlaut, schikaniert gerne, ist sehr unbeliebt. An der Front entwickelt sich sein Charakter. </w:t>
      </w:r>
    </w:p>
    <w:p w14:paraId="38F87333" w14:textId="77777777" w:rsidR="00FF7F1E" w:rsidRPr="00FF7F1E" w:rsidRDefault="00FF7F1E" w:rsidP="00FF7F1E">
      <w:pPr>
        <w:spacing w:after="0" w:line="240" w:lineRule="auto"/>
        <w:rPr>
          <w:rFonts w:ascii="Arial" w:hAnsi="Arial" w:cs="Arial"/>
        </w:rPr>
      </w:pPr>
    </w:p>
    <w:p w14:paraId="2E684AB0" w14:textId="77777777" w:rsidR="0024210E" w:rsidRDefault="0024210E" w:rsidP="0024210E">
      <w:pPr>
        <w:pStyle w:val="Listenabsatz"/>
        <w:numPr>
          <w:ilvl w:val="0"/>
          <w:numId w:val="3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Inwiefern spielen folgende Handlungen und Themen eine Rolle im ersten Kapitel? Wofür stehen sie in Bezug auf den ganzen Krieg? Notieren Sie stichwortartig.</w:t>
      </w:r>
    </w:p>
    <w:p w14:paraId="72060FA3" w14:textId="77777777"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Essensausgabe (S. 7-12)</w:t>
      </w:r>
    </w:p>
    <w:p w14:paraId="51D034DD" w14:textId="546F3A26" w:rsidR="0072173A" w:rsidRDefault="0072173A" w:rsidP="0072173A">
      <w:pPr>
        <w:pStyle w:val="Listenabsatz"/>
        <w:spacing w:after="0" w:line="240" w:lineRule="auto"/>
        <w:ind w:left="180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Essen ist wichtig da es einen bei Kräften hält ohne essen stirbt man vor Hunger oder im Krieg da man keine Kraft hat.</w:t>
      </w:r>
    </w:p>
    <w:p w14:paraId="6D92C7EA" w14:textId="77777777"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Latrinensitzung (S. 12-18)</w:t>
      </w:r>
    </w:p>
    <w:p w14:paraId="4A16A177" w14:textId="613D2E04" w:rsidR="0072173A" w:rsidRDefault="0072173A" w:rsidP="0072173A">
      <w:pPr>
        <w:pStyle w:val="Listenabsatz"/>
        <w:spacing w:after="0" w:line="240" w:lineRule="auto"/>
        <w:ind w:left="180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Sie geniessen es, Kommunizieren viel.</w:t>
      </w:r>
    </w:p>
    <w:p w14:paraId="330C44D5" w14:textId="77777777"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Sterben (S. 18-22)</w:t>
      </w:r>
    </w:p>
    <w:p w14:paraId="031B3CDA" w14:textId="5A817674" w:rsidR="0072173A" w:rsidRDefault="0072173A" w:rsidP="0072173A">
      <w:pPr>
        <w:pStyle w:val="Listenabsatz"/>
        <w:spacing w:after="0" w:line="240" w:lineRule="auto"/>
        <w:ind w:left="1800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Ignoranz, schaut auf den praktischen Nutzen Bsp. Stiefel, </w:t>
      </w:r>
      <w:bookmarkStart w:id="0" w:name="_GoBack"/>
      <w:bookmarkEnd w:id="0"/>
    </w:p>
    <w:p w14:paraId="78B97DB6" w14:textId="77777777" w:rsidR="00126A9E" w:rsidRPr="0024210E" w:rsidRDefault="00126A9E" w:rsidP="00126A9E">
      <w:pPr>
        <w:pStyle w:val="Listenabsatz"/>
        <w:spacing w:after="0" w:line="240" w:lineRule="auto"/>
        <w:ind w:left="1800"/>
        <w:contextualSpacing w:val="0"/>
        <w:rPr>
          <w:rFonts w:ascii="Arial" w:hAnsi="Arial" w:cs="Arial"/>
        </w:rPr>
      </w:pPr>
    </w:p>
    <w:p w14:paraId="7F18A341" w14:textId="77777777" w:rsidR="005F664D" w:rsidRPr="000E13CD" w:rsidRDefault="005F664D" w:rsidP="0024210E">
      <w:pPr>
        <w:pStyle w:val="Listenabsatz"/>
        <w:numPr>
          <w:ilvl w:val="0"/>
          <w:numId w:val="3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Diskutieren Sie untenstehende Zitate. Interpretieren Sie sie</w:t>
      </w:r>
      <w:r w:rsidRPr="000E13CD">
        <w:rPr>
          <w:rFonts w:ascii="Arial" w:hAnsi="Arial" w:cs="Arial"/>
        </w:rPr>
        <w:t xml:space="preserve">, indem Sie </w:t>
      </w:r>
      <w:r>
        <w:rPr>
          <w:rFonts w:ascii="Arial" w:hAnsi="Arial" w:cs="Arial"/>
        </w:rPr>
        <w:t xml:space="preserve">erstens </w:t>
      </w:r>
      <w:r w:rsidRPr="000E13CD">
        <w:rPr>
          <w:rFonts w:ascii="Arial" w:hAnsi="Arial" w:cs="Arial"/>
        </w:rPr>
        <w:t>auf Ihr Wissen aus der Lektüre des Textes zurückgreifen und Sie sich</w:t>
      </w:r>
      <w:r>
        <w:rPr>
          <w:rFonts w:ascii="Arial" w:hAnsi="Arial" w:cs="Arial"/>
        </w:rPr>
        <w:t xml:space="preserve"> zweitens</w:t>
      </w:r>
      <w:r w:rsidRPr="000E13CD">
        <w:rPr>
          <w:rFonts w:ascii="Arial" w:hAnsi="Arial" w:cs="Arial"/>
        </w:rPr>
        <w:t xml:space="preserve"> dazu eigene Gedanken machen.</w:t>
      </w:r>
      <w:r>
        <w:rPr>
          <w:rFonts w:ascii="Arial" w:hAnsi="Arial" w:cs="Arial"/>
        </w:rPr>
        <w:br/>
      </w:r>
    </w:p>
    <w:tbl>
      <w:tblPr>
        <w:tblStyle w:val="Tabellenraster"/>
        <w:tblW w:w="0" w:type="auto"/>
        <w:tblInd w:w="562" w:type="dxa"/>
        <w:tblLook w:val="04A0" w:firstRow="1" w:lastRow="0" w:firstColumn="1" w:lastColumn="0" w:noHBand="0" w:noVBand="1"/>
      </w:tblPr>
      <w:tblGrid>
        <w:gridCol w:w="8500"/>
      </w:tblGrid>
      <w:tr w:rsidR="005F664D" w:rsidRPr="004933AF" w14:paraId="6790E5AD" w14:textId="77777777" w:rsidTr="0024210E">
        <w:tc>
          <w:tcPr>
            <w:tcW w:w="8500" w:type="dxa"/>
          </w:tcPr>
          <w:p w14:paraId="6F3BE36E" w14:textId="77777777"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„Währen sie noch schrieben und redeten, sahen wir Lazarette und Sterbende; - während sie den Dienst am Staate als das Grösste bezeichneten, wussten wir bereits, dass die Todesangst stärker ist.“ (S. 17)</w:t>
            </w:r>
          </w:p>
        </w:tc>
      </w:tr>
      <w:tr w:rsidR="005F664D" w:rsidRPr="004933AF" w14:paraId="5EFFE666" w14:textId="77777777" w:rsidTr="0024210E">
        <w:tc>
          <w:tcPr>
            <w:tcW w:w="8500" w:type="dxa"/>
          </w:tcPr>
          <w:p w14:paraId="3CC7FB49" w14:textId="77777777"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color w:val="FF0000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„Wir sind alle nicht mehr als zwanzig Jahre. Aber jung? Jugend? Das ist lange her. Wir sind alte Leute.“ (S. 22)</w:t>
            </w:r>
          </w:p>
        </w:tc>
      </w:tr>
      <w:tr w:rsidR="005F664D" w:rsidRPr="004933AF" w14:paraId="43F59BC5" w14:textId="77777777" w:rsidTr="0024210E">
        <w:tc>
          <w:tcPr>
            <w:tcW w:w="8500" w:type="dxa"/>
          </w:tcPr>
          <w:p w14:paraId="1A36D0D1" w14:textId="77777777"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color w:val="FF0000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„- dafür jedoch steckten wir voll ungewisser Ideen, die dem Leben und auch dem Kriege in unseren Augen einen idealisierten und fast romantischen Charakter verliehen.“ (S. 25)</w:t>
            </w:r>
          </w:p>
        </w:tc>
      </w:tr>
      <w:tr w:rsidR="005F664D" w:rsidRPr="004933AF" w14:paraId="192E0E74" w14:textId="77777777" w:rsidTr="0024210E">
        <w:tc>
          <w:tcPr>
            <w:tcW w:w="8500" w:type="dxa"/>
          </w:tcPr>
          <w:p w14:paraId="4065B719" w14:textId="77777777"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„Man sollte die ganze Welt an diesem Bette vorbeiführen und sagen: Das ist Franz Kemmerich, neunzehneinhalb Jahre alt, er will nicht sterben. Lasst ihn nicht sterben!“ (S. 32)</w:t>
            </w:r>
          </w:p>
        </w:tc>
      </w:tr>
    </w:tbl>
    <w:p w14:paraId="16ED3FDA" w14:textId="77777777" w:rsidR="0024210E" w:rsidRDefault="0024210E" w:rsidP="005F664D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</w:rPr>
      </w:pPr>
    </w:p>
    <w:p w14:paraId="26B73B27" w14:textId="77777777" w:rsidR="0024210E" w:rsidRDefault="0024210E" w:rsidP="005F664D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</w:rPr>
      </w:pPr>
    </w:p>
    <w:p w14:paraId="5E652068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68991C6E" w14:textId="77777777" w:rsidR="00126A9E" w:rsidRDefault="00126A9E" w:rsidP="00A54FC4">
      <w:pPr>
        <w:spacing w:after="0" w:line="240" w:lineRule="auto"/>
        <w:rPr>
          <w:rFonts w:ascii="Arial" w:hAnsi="Arial" w:cs="Arial"/>
        </w:rPr>
      </w:pPr>
    </w:p>
    <w:p w14:paraId="54E4A251" w14:textId="77777777" w:rsidR="00126A9E" w:rsidRDefault="00126A9E" w:rsidP="00A54FC4">
      <w:pPr>
        <w:spacing w:after="0" w:line="240" w:lineRule="auto"/>
        <w:rPr>
          <w:rFonts w:ascii="Arial" w:hAnsi="Arial" w:cs="Arial"/>
        </w:rPr>
      </w:pPr>
    </w:p>
    <w:p w14:paraId="6233EF04" w14:textId="77777777" w:rsidR="00FD1989" w:rsidRPr="00905A95" w:rsidRDefault="00FD1989" w:rsidP="00FD1989">
      <w:pPr>
        <w:pStyle w:val="Listenabsatz"/>
        <w:numPr>
          <w:ilvl w:val="0"/>
          <w:numId w:val="1"/>
        </w:numPr>
        <w:spacing w:after="0" w:line="240" w:lineRule="auto"/>
        <w:contextualSpacing w:val="0"/>
        <w:rPr>
          <w:rFonts w:ascii="Arial" w:hAnsi="Arial" w:cs="Arial"/>
          <w:b/>
        </w:rPr>
      </w:pPr>
      <w:r w:rsidRPr="008E55A1">
        <w:rPr>
          <w:rFonts w:ascii="Arial" w:hAnsi="Arial" w:cs="Arial"/>
          <w:b/>
        </w:rPr>
        <w:t>Geschichtliche Einordnung und Hintergrundinformationen zum Ersten Weltkrieg</w:t>
      </w:r>
    </w:p>
    <w:p w14:paraId="7D655460" w14:textId="77777777" w:rsidR="00FD1989" w:rsidRPr="007301FE" w:rsidRDefault="00126A9E" w:rsidP="00FD1989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FD1989" w:rsidRPr="007301FE">
        <w:rPr>
          <w:rFonts w:ascii="Arial" w:hAnsi="Arial" w:cs="Arial"/>
        </w:rPr>
        <w:t xml:space="preserve">rdnen Sie Erich Maria Remarques Roman mithilfe der vorliegenden Zeittafel </w:t>
      </w:r>
      <w:r>
        <w:rPr>
          <w:rFonts w:ascii="Arial" w:hAnsi="Arial" w:cs="Arial"/>
        </w:rPr>
        <w:t>(siehe folgende Seiten</w:t>
      </w:r>
      <w:r w:rsidR="00FD1989" w:rsidRPr="007301FE">
        <w:rPr>
          <w:rFonts w:ascii="Arial" w:hAnsi="Arial" w:cs="Arial"/>
        </w:rPr>
        <w:t>) in seinen historischen Kontext ein.</w:t>
      </w:r>
      <w:r w:rsidR="00FD1989" w:rsidRPr="007301FE">
        <w:rPr>
          <w:rFonts w:ascii="Arial" w:hAnsi="Arial" w:cs="Arial"/>
        </w:rPr>
        <w:br/>
      </w:r>
    </w:p>
    <w:p w14:paraId="3362E49B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73E8E05A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47F3D8ED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70D5DC3A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576E9EFF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49D67547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435DFA10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074F066B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7DB5D8BC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4448A865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32710D86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3620978F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B63268A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45CA2A97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77D0AE01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BB063B0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58ED0C36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8FA5314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5651E97A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F76C48A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2A5EA618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0C16B6E5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5E73304D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0410F442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9774C3D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10B485D9" w14:textId="77777777" w:rsidR="008A069F" w:rsidRDefault="008A069F" w:rsidP="00A54FC4">
      <w:pPr>
        <w:spacing w:after="0" w:line="240" w:lineRule="auto"/>
        <w:rPr>
          <w:rFonts w:ascii="Arial" w:hAnsi="Arial" w:cs="Arial"/>
        </w:rPr>
      </w:pPr>
    </w:p>
    <w:p w14:paraId="787F8675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F563249" w14:textId="77777777" w:rsidR="00A54FC4" w:rsidRDefault="00A54FC4" w:rsidP="00A54FC4">
      <w:pPr>
        <w:spacing w:after="0" w:line="240" w:lineRule="auto"/>
        <w:ind w:left="-284" w:right="-284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2E01B4B" wp14:editId="4A83F7EB">
            <wp:extent cx="6143624" cy="9029700"/>
            <wp:effectExtent l="0" t="0" r="0" b="0"/>
            <wp:docPr id="3" name="Grafik 3" descr="C:\Users\Martina\Pictures\Scans\Scan_20170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tina\Pictures\Scans\Scan_201702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920" cy="90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14:paraId="38D3F70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6B9BA7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E32392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7C828B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4CE1B1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1F226C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1C7AAC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3EFEE2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691630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2901DB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DD0D51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F8BA482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B32B7D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3C377D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CD8562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26D1B9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EC81D0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E0ED07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9612CAA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FFB6D1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B95FF4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46FF9E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6D3C18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4B530F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623448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209952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4AB373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772B24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62DD7C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7BB0D7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E00357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911038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CC058D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A1BDB3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9B6651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54FEF9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6A7CA2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E03008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438040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3FF310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0087AAA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0568A5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3055F5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026F6C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1D7042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0C7048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E05063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1CC105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C9AF74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00E12D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6F50EE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24A3C0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4ECC06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99DFCE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CFD1FE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5BE80A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85A009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FD5D26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8F6D8E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0EBAA9A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BFC8E8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2F43D1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ED94F3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1C1989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B0708D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7EAAD8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10F8E8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CDA8D6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76F9E82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0209EE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E7C7D7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8E6735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BE36D2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EDF52E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87B2FD2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8E659F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81627E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506AF14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C774F08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81FCBA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6D4DFA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F94A13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3F8D65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C4416B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B27F9B0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7A2D045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C1CC04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60A56F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5B7FBE7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E47BE83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164692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422D48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7405DD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B5BF0C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1317BBA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264828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4F188AF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1115683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D4C844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B7BD11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581140D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8F137B9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8F36FDA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3E16C826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0B093E5D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7CAA201E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259F10CB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6253F2D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997292C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7135061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AFF7972" w14:textId="77777777" w:rsidR="008A069F" w:rsidRDefault="008A069F" w:rsidP="00A54FC4">
      <w:pPr>
        <w:spacing w:after="0" w:line="240" w:lineRule="auto"/>
        <w:ind w:left="-284"/>
        <w:rPr>
          <w:rFonts w:ascii="Arial" w:hAnsi="Arial" w:cs="Arial"/>
        </w:rPr>
      </w:pPr>
    </w:p>
    <w:p w14:paraId="45E2ECF2" w14:textId="77777777" w:rsidR="00A54FC4" w:rsidRDefault="00A54FC4" w:rsidP="00A54FC4">
      <w:pPr>
        <w:spacing w:after="0" w:line="240" w:lineRule="auto"/>
        <w:ind w:left="-284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3CACCE2" wp14:editId="5622E420">
            <wp:extent cx="6164580" cy="8652283"/>
            <wp:effectExtent l="0" t="0" r="7620" b="0"/>
            <wp:docPr id="4" name="Grafik 4" descr="C:\Users\Martina\Pictures\Scans\Scan_2017021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tina\Pictures\Scans\Scan_20170215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649" cy="86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14:paraId="2DA8D449" w14:textId="77777777" w:rsidR="00A54FC4" w:rsidRDefault="00A54FC4" w:rsidP="00A54FC4">
      <w:pPr>
        <w:spacing w:after="0" w:line="240" w:lineRule="auto"/>
        <w:ind w:left="-284" w:right="-284"/>
        <w:jc w:val="center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3967A4B" wp14:editId="0EDE3A7C">
            <wp:extent cx="6161405" cy="8077805"/>
            <wp:effectExtent l="0" t="0" r="0" b="0"/>
            <wp:docPr id="6" name="Grafik 6" descr="C:\Users\Martina\Pictures\Scans\Scan_20170215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tina\Pictures\Scans\Scan_20170215 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063" cy="808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BC3A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2215D065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39E86592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238D5254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7F9C3482" w14:textId="77777777"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14:paraId="269750D2" w14:textId="77777777" w:rsidR="00BC36FE" w:rsidRDefault="00BC36FE"/>
    <w:sectPr w:rsidR="00BC36FE" w:rsidSect="00A54FC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991" w:bottom="1134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E04075" w14:textId="77777777" w:rsidR="00A74155" w:rsidRDefault="00A74155" w:rsidP="00A54FC4">
      <w:pPr>
        <w:spacing w:after="0" w:line="240" w:lineRule="auto"/>
      </w:pPr>
      <w:r>
        <w:separator/>
      </w:r>
    </w:p>
  </w:endnote>
  <w:endnote w:type="continuationSeparator" w:id="0">
    <w:p w14:paraId="6D9CBDA2" w14:textId="77777777" w:rsidR="00A74155" w:rsidRDefault="00A74155" w:rsidP="00A54F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B6F33" w14:textId="77777777" w:rsidR="00A73E7A" w:rsidRDefault="00A73E7A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6CEC9F" w14:textId="77777777" w:rsidR="00610828" w:rsidRPr="00610828" w:rsidRDefault="00905A95">
    <w:pPr>
      <w:pStyle w:val="Fuzeile"/>
      <w:rPr>
        <w:rFonts w:ascii="Arial" w:hAnsi="Arial" w:cs="Arial"/>
        <w:sz w:val="18"/>
      </w:rPr>
    </w:pPr>
    <w:r>
      <w:rPr>
        <w:rFonts w:ascii="Arial" w:hAnsi="Arial" w:cs="Arial"/>
        <w:sz w:val="18"/>
      </w:rPr>
      <w:t xml:space="preserve">R. Hochstrasser / </w:t>
    </w:r>
    <w:r w:rsidR="00A73E7A">
      <w:rPr>
        <w:rFonts w:ascii="Arial" w:hAnsi="Arial" w:cs="Arial"/>
        <w:sz w:val="18"/>
      </w:rPr>
      <w:t xml:space="preserve">M. Gersbach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96328A" w14:textId="77777777" w:rsidR="00A73E7A" w:rsidRDefault="00A73E7A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E0DBC3" w14:textId="77777777" w:rsidR="00A74155" w:rsidRDefault="00A74155" w:rsidP="00A54FC4">
      <w:pPr>
        <w:spacing w:after="0" w:line="240" w:lineRule="auto"/>
      </w:pPr>
      <w:r>
        <w:separator/>
      </w:r>
    </w:p>
  </w:footnote>
  <w:footnote w:type="continuationSeparator" w:id="0">
    <w:p w14:paraId="44B6172A" w14:textId="77777777" w:rsidR="00A74155" w:rsidRDefault="00A74155" w:rsidP="00A54F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C976BB" w14:textId="77777777" w:rsidR="00A73E7A" w:rsidRDefault="00A73E7A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550781" w14:textId="77777777" w:rsidR="008D14BF" w:rsidRPr="008D14BF" w:rsidRDefault="00A54FC4" w:rsidP="00905A95">
    <w:pPr>
      <w:pStyle w:val="Kopfzeile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5751"/>
      </w:tabs>
      <w:rPr>
        <w:rFonts w:ascii="Arial" w:hAnsi="Arial" w:cs="Arial"/>
      </w:rPr>
    </w:pPr>
    <w:r>
      <w:rPr>
        <w:rFonts w:ascii="Arial" w:hAnsi="Arial" w:cs="Arial"/>
      </w:rPr>
      <w:t>Deutsch</w:t>
    </w:r>
    <w:r w:rsidR="00182915" w:rsidRPr="008D14BF">
      <w:rPr>
        <w:rFonts w:ascii="Arial" w:hAnsi="Arial" w:cs="Arial"/>
      </w:rPr>
      <w:tab/>
    </w:r>
    <w:r w:rsidR="00182915" w:rsidRPr="008D14BF">
      <w:rPr>
        <w:rFonts w:ascii="Arial" w:hAnsi="Arial" w:cs="Arial"/>
      </w:rPr>
      <w:tab/>
    </w:r>
    <w:r w:rsidR="00905A95">
      <w:rPr>
        <w:rFonts w:ascii="Arial" w:hAnsi="Arial" w:cs="Arial"/>
      </w:rPr>
      <w:t xml:space="preserve">             </w:t>
    </w:r>
    <w:r w:rsidR="00905A95">
      <w:rPr>
        <w:rFonts w:ascii="Arial" w:hAnsi="Arial" w:cs="Arial"/>
      </w:rPr>
      <w:tab/>
    </w:r>
    <w:r>
      <w:rPr>
        <w:rFonts w:ascii="Arial" w:hAnsi="Arial" w:cs="Arial"/>
      </w:rPr>
      <w:t xml:space="preserve">Literatur: </w:t>
    </w:r>
    <w:r w:rsidR="00182915" w:rsidRPr="008D14BF">
      <w:rPr>
        <w:rFonts w:ascii="Arial" w:hAnsi="Arial" w:cs="Arial"/>
      </w:rPr>
      <w:t>Im Westen nichts Neues</w:t>
    </w:r>
    <w:r>
      <w:rPr>
        <w:rFonts w:ascii="Arial" w:hAnsi="Arial" w:cs="Arial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BC1D21" w14:textId="77777777" w:rsidR="00A73E7A" w:rsidRDefault="00A73E7A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43F87"/>
    <w:multiLevelType w:val="hybridMultilevel"/>
    <w:tmpl w:val="3E804974"/>
    <w:lvl w:ilvl="0" w:tplc="DC44C5C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A7259"/>
    <w:multiLevelType w:val="hybridMultilevel"/>
    <w:tmpl w:val="EAAA1010"/>
    <w:lvl w:ilvl="0" w:tplc="2F48639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F8593F"/>
    <w:multiLevelType w:val="hybridMultilevel"/>
    <w:tmpl w:val="FF46C1F2"/>
    <w:lvl w:ilvl="0" w:tplc="F6EEA7C0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9751D"/>
    <w:multiLevelType w:val="hybridMultilevel"/>
    <w:tmpl w:val="82380A1A"/>
    <w:lvl w:ilvl="0" w:tplc="D63A02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D18C626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751FE5"/>
    <w:multiLevelType w:val="hybridMultilevel"/>
    <w:tmpl w:val="90E8A508"/>
    <w:lvl w:ilvl="0" w:tplc="08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DC6B13"/>
    <w:multiLevelType w:val="hybridMultilevel"/>
    <w:tmpl w:val="CA6623B4"/>
    <w:lvl w:ilvl="0" w:tplc="2F48639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FC4"/>
    <w:rsid w:val="00126A9E"/>
    <w:rsid w:val="00182915"/>
    <w:rsid w:val="00212211"/>
    <w:rsid w:val="0024210E"/>
    <w:rsid w:val="003820CC"/>
    <w:rsid w:val="005F664D"/>
    <w:rsid w:val="0072173A"/>
    <w:rsid w:val="008764DB"/>
    <w:rsid w:val="008A069F"/>
    <w:rsid w:val="00905A95"/>
    <w:rsid w:val="00A54FC4"/>
    <w:rsid w:val="00A73E7A"/>
    <w:rsid w:val="00A74155"/>
    <w:rsid w:val="00B25FF0"/>
    <w:rsid w:val="00BC36FE"/>
    <w:rsid w:val="00CE1E8D"/>
    <w:rsid w:val="00DE741C"/>
    <w:rsid w:val="00E65CBE"/>
    <w:rsid w:val="00FD1989"/>
    <w:rsid w:val="00FF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B6A461"/>
  <w15:chartTrackingRefBased/>
  <w15:docId w15:val="{F966B860-3839-4333-92C6-B5D442054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54FC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54F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54FC4"/>
  </w:style>
  <w:style w:type="paragraph" w:styleId="Fuzeile">
    <w:name w:val="footer"/>
    <w:basedOn w:val="Standard"/>
    <w:link w:val="FuzeileZchn"/>
    <w:uiPriority w:val="99"/>
    <w:unhideWhenUsed/>
    <w:rsid w:val="00A54F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54FC4"/>
  </w:style>
  <w:style w:type="paragraph" w:styleId="Listenabsatz">
    <w:name w:val="List Paragraph"/>
    <w:basedOn w:val="Standard"/>
    <w:uiPriority w:val="34"/>
    <w:qFormat/>
    <w:rsid w:val="00A54FC4"/>
    <w:pPr>
      <w:ind w:left="720"/>
      <w:contextualSpacing/>
    </w:pPr>
  </w:style>
  <w:style w:type="table" w:styleId="Tabellenraster">
    <w:name w:val="Table Grid"/>
    <w:basedOn w:val="NormaleTabelle"/>
    <w:uiPriority w:val="39"/>
    <w:rsid w:val="005F66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64366-89FA-4276-B5AE-FA18D8674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550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Reto Hochstrasser</dc:creator>
  <cp:keywords/>
  <dc:description/>
  <cp:lastModifiedBy>Luca Schäfli</cp:lastModifiedBy>
  <cp:revision>3</cp:revision>
  <dcterms:created xsi:type="dcterms:W3CDTF">2017-04-07T12:38:00Z</dcterms:created>
  <dcterms:modified xsi:type="dcterms:W3CDTF">2017-04-28T12:40:00Z</dcterms:modified>
</cp:coreProperties>
</file>